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Aviso de Exclusividad de Licencia</w:t>
      </w:r>
    </w:p>
    <w:p>
      <w:r>
        <w:t>El Spiral Narrative Framework™, desarrollado y registrado por Heileny Suárez González, es una estructura narrativa protegida bajo derechos de autor y marca registrada.</w:t>
        <w:br/>
        <w:br/>
        <w:t>Actualmente, esta licencia NO está disponible para uso o concesión pública.</w:t>
        <w:br/>
        <w:br/>
        <w:t>La licencia del Spiral Narrative Framework™ está reservada exclusivamente para los proyectos oficiales dentro del universo creativo del Spiralverse™, propiedad y producción de Hey Creative Studios.</w:t>
        <w:br/>
        <w:br/>
        <w:t>Cualquier uso, reproducción, adaptación o explotación del Spiral Narrative Framework™ fuera de los proyectos oficiales sin autorización expresa constituye una violación de los derechos de propiedad intelectual y estará sujeto a acciones legales correspondientes.</w:t>
        <w:br/>
        <w:br/>
        <w:t>Para consultas sobre futuras licencias o colaboraciones, favor de contactar directamente a la creadora a través de los canales oficiales.</w:t>
      </w:r>
    </w:p>
    <w:p>
      <w:r>
        <w:br/>
        <w:t>Firmado:</w:t>
      </w:r>
    </w:p>
    <w:p>
      <w:r>
        <w:t>Heileny Suárez González</w:t>
      </w:r>
    </w:p>
    <w:p>
      <w:r>
        <w:t>Copyright No. 6843152d-DMCW-1a0-375ff5-0001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